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99" w:rsidRPr="008A3B99" w:rsidRDefault="008A3B99" w:rsidP="008A3B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3B99">
        <w:rPr>
          <w:rFonts w:ascii="Times New Roman" w:eastAsia="Calibri" w:hAnsi="Times New Roman" w:cs="Times New Roman"/>
          <w:b/>
          <w:sz w:val="28"/>
          <w:szCs w:val="28"/>
        </w:rPr>
        <w:t>Задания для подготовки обучающихся 9 классов к итоговой аттестации по химии</w:t>
      </w:r>
    </w:p>
    <w:p w:rsidR="007B59CA" w:rsidRDefault="007B59CA" w:rsidP="007B59C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59CA" w:rsidRDefault="007B59CA" w:rsidP="007B59C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7B59CA" w:rsidRDefault="007B59CA" w:rsidP="007B59CA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Инструкция: выполните задания с выбором одного правильного ответа.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B59CA" w:rsidTr="007B59CA">
        <w:tc>
          <w:tcPr>
            <w:tcW w:w="9571" w:type="dxa"/>
          </w:tcPr>
          <w:p w:rsidR="007B59CA" w:rsidRDefault="007B59C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уроке химии ученику была выдана  смесь: железные опилки и песок. Определите тип  смеси и выберите подходящий способ разделения </w:t>
            </w:r>
          </w:p>
          <w:p w:rsidR="007B59CA" w:rsidRDefault="007B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17A3B314" wp14:editId="7E19D1F1">
                  <wp:extent cx="1123950" cy="1390650"/>
                  <wp:effectExtent l="0" t="0" r="0" b="0"/>
                  <wp:docPr id="5" name="Рисунок 5" descr="vip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vip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pacing w:val="66"/>
                <w:position w:val="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66"/>
                <w:sz w:val="28"/>
                <w:szCs w:val="28"/>
                <w:lang w:eastAsia="ru-RU"/>
              </w:rPr>
              <w:drawing>
                <wp:inline distT="0" distB="0" distL="0" distR="0" wp14:anchorId="3F97F5EC" wp14:editId="43C243D0">
                  <wp:extent cx="1104900" cy="1371600"/>
                  <wp:effectExtent l="0" t="0" r="0" b="0"/>
                  <wp:docPr id="4" name="Рисунок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B99">
              <w:pict>
                <v:group id="Группа 927" o:spid="_x0000_s1028" style="width:189.35pt;height:117pt;mso-position-horizontal-relative:char;mso-position-vertical-relative:line" coordorigin="1505" coordsize="4317,256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" o:spid="_x0000_s1029" type="#_x0000_t75" alt="7" style="position:absolute;left:3827;top:42;width:1995;height: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3n7HEAAAA2wAAAA8AAABkcnMvZG93bnJldi54bWxEj0FrAjEUhO+F/ofwCr3VbFeQshrFSpV6&#10;qWgLXh+bt5vFzcuSpOvqrzeFgsdhZr5hZovBtqInHxrHCl5HGQji0umGawU/3+uXNxAhImtsHZOC&#10;CwVYzB8fZlhod+Y99YdYiwThUKACE2NXSBlKQxbDyHXEyauctxiT9LXUHs8JbluZZ9lEWmw4LRjs&#10;aGWoPB1+rYKYf+3Ntl/t/Kb6WL9Xx+uO+6tSz0/Dcgoi0hDv4f/2p1YwzuHvS/oBcn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3n7HEAAAA2wAAAA8AAAAAAAAAAAAAAAAA&#10;nwIAAGRycy9kb3ducmV2LnhtbFBLBQYAAAAABAAEAPcAAACQAwAAAAA=&#10;">
                    <v:imagedata r:id="rId9" o:title="7"/>
                  </v:shape>
                  <v:rect id="Rectangle 38" o:spid="_x0000_s1030" style="position:absolute;left:2028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vMsMA&#10;AADbAAAADwAAAGRycy9kb3ducmV2LnhtbESPT2sCMRTE7wW/Q3iF3jSr0lZXo9hiacFT/Xd+bl6T&#10;xc3LkqS6/fZNQehxmJnfMPNl5xpxoRBrzwqGgwIEceV1zUbBfvfWn4CICVlj45kU/FCE5aJ3N8dS&#10;+yt/0mWbjMgQjiUqsCm1pZSxsuQwDnxLnL0vHxymLIOROuA1w10jR0XxJB3WnBcstvRqqTpvv50C&#10;M7Vxc3w8vJzWZljL92e3LoJT6uG+W81AJOrSf/jW/tAKxmP4+5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CvMsMAAADbAAAADwAAAAAAAAAAAAAAAACYAgAAZHJzL2Rv&#10;d25yZXYueG1sUEsFBgAAAAAEAAQA9QAAAIgDAAAAAA==&#10;" fillcolor="#c0504d" stroked="f"/>
                  <v:rect id="Rectangle 39" o:spid="_x0000_s1031" style="position:absolute;left:2028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3RsMA&#10;AADbAAAADwAAAGRycy9kb3ducmV2LnhtbESPT08CMRTE7yZ8h+aZeJMuooIrhYiBQOKJf56f22e7&#10;Yfu6aSss356amHiczMxvMpNZ5xpxohBrzwoG/QIEceV1zUbBfre8H4OICVlj45kUXCjCbNq7mWCp&#10;/Zk3dNomIzKEY4kKbEptKWWsLDmMfd8SZ+/bB4cpy2CkDnjOcNfIh6J4lg5rzgsWW3q3VB23P06B&#10;ebHx4/PpMP9amEEtVyO3KIJT6u62e3sFkahL/+G/9lorGD7C75f8A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3RsMAAADbAAAADwAAAAAAAAAAAAAAAACYAgAAZHJzL2Rv&#10;d25yZXYueG1sUEsFBgAAAAAEAAQA9QAAAIgDAAAAAA==&#10;" fillcolor="#c0504d" stroked="f"/>
                  <v:rect id="Rectangle 41" o:spid="_x0000_s1032" style="position:absolute;left:4208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upMcMA&#10;AADbAAAADwAAAGRycy9kb3ducmV2LnhtbESPT2sCMRTE74LfIbxCb5rV0qqrUWyxtOCp/js/N6/J&#10;4uZlSVLdfvumUOhxmJnfMItV5xpxpRBrzwpGwwIEceV1zUbBYf86mIKICVlj45kUfFOE1bLfW2Cp&#10;/Y0/6LpLRmQIxxIV2JTaUspYWXIYh74lzt6nDw5TlsFIHfCW4a6R46J4kg5rzgsWW3qxVF12X06B&#10;mdm4PT0en88bM6rl28RtiuCUur/r1nMQibr0H/5rv2sFDx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oupMcMAAADbAAAADwAAAAAAAAAAAAAAAACYAgAAZHJzL2Rv&#10;d25yZXYueG1sUEsFBgAAAAAEAAQA9QAAAIgDAAAAAA==&#10;" fillcolor="#c0504d" stroked="f"/>
                  <v:rect id="Rectangle 42" o:spid="_x0000_s1033" style="position:absolute;left:4208;width:15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9Q8AA&#10;AADbAAAADwAAAGRycy9kb3ducmV2LnhtbERPy04CMRTdm/gPzTVxBx0wCI4UAgSiCSterq/Taztx&#10;ejtpCwx/bxckLk/OezrvXCMuFGLtWcGgX4Agrryu2Sg4Hja9CYiYkDU2nknBjSLMZ48PUyy1v/KO&#10;LvtkRA7hWKICm1JbShkrSw5j37fEmfvxwWHKMBipA15zuGvksChepcOac4PFllaWqt/92SkwbzZu&#10;v0an5ffaDGr5MXbrIjilnp+6xTuIRF36F9/dn1rBSx6bv+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Q9Q8AAAADbAAAADwAAAAAAAAAAAAAAAACYAgAAZHJzL2Rvd25y&#10;ZXYueG1sUEsFBgAAAAAEAAQA9QAAAIUDAAAAAA==&#10;" fillcolor="#c0504d" stroked="f"/>
                  <v:line id="Line 43" o:spid="_x0000_s1034" style="position:absolute;visibility:visible;mso-wrap-style:square" from="2036,13" to="2036,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c8r8AAADbAAAADwAAAGRycy9kb3ducmV2LnhtbDxP3WrCMBS+F/YO4Qy8EU11UrfOtIgw&#10;kF1p9QEOzbEpa05KErV7+2Uwdvn9822r0fbiTj50jhUsFxkI4sbpjlsFl/PH/BVEiMgae8ek4JsC&#10;VOXTZIuFdg8+0b2OrUglHApUYGIcCilDY8hiWLiBOGlX5y3GBH0rtcdHKre9XGVZLi12nBYMDrQ3&#10;1HzVN6vg5o+8xoPWg7niZoz7z7ye5UpNn8fdO4hIifo3/6UPWsHLG/x+ST9Al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/c8r8AAADbAAAADwAAAAAAAAAAAAAAAACh&#10;AgAAZHJzL2Rvd25yZXYueG1sUEsFBgAAAAAEAAQA+QAAAI0DAAAAAA==&#10;" strokecolor="#c0504d" strokeweight=".72pt"/>
                  <v:rect id="Rectangle 45" o:spid="_x0000_s1035" style="position:absolute;left:2028;top:2548;width:1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no8MA&#10;AADbAAAADwAAAGRycy9kb3ducmV2LnhtbESPT2sCMRTE7wW/Q3iCN81u6T+3RrHFotBTbe35dfOa&#10;LG5eliTq+u1NQehxmJnfMLNF71pxpBAbzwrKSQGCuPa6YaPg6/Nt/AQiJmSNrWdScKYIi/ngZoaV&#10;9if+oOM2GZEhHCtUYFPqKiljbclhnPiOOHu/PjhMWQYjdcBThrtW3hbFg3TYcF6w2NGrpXq/PTgF&#10;Zmrj+/f97uVnZcpGrh/dqghOqdGwXz6DSNSn//C1vdEK7kr4+5J/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jno8MAAADbAAAADwAAAAAAAAAAAAAAAACYAgAAZHJzL2Rv&#10;d25yZXYueG1sUEsFBgAAAAAEAAQA9QAAAIgDAAAAAA==&#10;" fillcolor="#c0504d" stroked="f"/>
                  <v:rect id="Rectangle 46" o:spid="_x0000_s1036" style="position:absolute;left:2028;top:2548;width:15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51MMA&#10;AADbAAAADwAAAGRycy9kb3ducmV2LnhtbESPW2sCMRSE3wv+h3AKfdOs0ouuRtFiacGnens+bk6T&#10;xc3JkqS6/fdNQejjMDPfMLNF5xpxoRBrzwqGgwIEceV1zUbBfvfWH4OICVlj45kU/FCExbx3N8NS&#10;+yt/0mWbjMgQjiUqsCm1pZSxsuQwDnxLnL0vHxymLIOROuA1w10jR0XxLB3WnBcstvRqqTpvv50C&#10;M7Fxc3w6rE5rM6zl+4tbF8Ep9XDfLacgEnXpP3xrf2gFjyP4+5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p51MMAAADbAAAADwAAAAAAAAAAAAAAAACYAgAAZHJzL2Rv&#10;d25yZXYueG1sUEsFBgAAAAAEAAQA9QAAAIgDAAAAAA==&#10;" fillcolor="#c0504d" stroked="f"/>
                  <v:shape id="Picture 49" o:spid="_x0000_s1037" type="#_x0000_t75" style="position:absolute;left:1505;top:253;width:1426;height:22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W4TfAAAAA2wAAAA8AAABkcnMvZG93bnJldi54bWxEj92KwjAUhO8F3yEcwRvR1GUVrUYRYXFv&#10;/XmAQ3P6g81JSWJb394IgpfDzHzDbPe9qUVLzleWFcxnCQjizOqKCwW36990BcIHZI21ZVLwJA/7&#10;3XCwxVTbjs/UXkIhIoR9igrKEJpUSp+VZNDPbEMcvdw6gyFKV0jtsItwU8ufJFlKgxXHhRIbOpaU&#10;3S8Po+DqT5Mmv7njY01SZvXpkE/aTqnxqD9sQATqwzf8af9rBb8LeH+JP0D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RbhN8AAAADbAAAADwAAAAAAAAAAAAAAAACfAgAA&#10;ZHJzL2Rvd25yZXYueG1sUEsFBgAAAAAEAAQA9wAAAIwDAAAAAA==&#10;">
                    <v:imagedata r:id="rId10" o:title=""/>
                  </v:shape>
                  <w10:wrap type="none"/>
                  <w10:anchorlock/>
                </v:group>
              </w:pict>
            </w:r>
          </w:p>
          <w:p w:rsidR="007B59CA" w:rsidRDefault="007B59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D)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.Гомогенная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.Гетерогенная,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.Гетерогенная,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  <w:p w:rsidR="007B59CA" w:rsidRDefault="007B59CA">
            <w:pPr>
              <w:pStyle w:val="aa"/>
              <w:tabs>
                <w:tab w:val="left" w:pos="1946"/>
                <w:tab w:val="left" w:pos="916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.Гомогенная,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                                                          </w:t>
            </w:r>
          </w:p>
          <w:p w:rsidR="007B59CA" w:rsidRDefault="007B59CA">
            <w:pPr>
              <w:pStyle w:val="aa"/>
              <w:tabs>
                <w:tab w:val="left" w:pos="1946"/>
                <w:tab w:val="left" w:pos="9161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[1]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59CA" w:rsidRDefault="007B59C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Отметьте верное утверждение: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Фенолфталеин в кислой среде – малиновый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Фенолфталеин в щелочной среде становится красным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Метиловый оранжевый в кислой среде становится желтым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Лакмус в нейтральной среде становится фиолетовым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Default="007B59CA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Установите соответствие между типами химических реакций и уравнениями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551"/>
              <w:gridCol w:w="4794"/>
            </w:tblGrid>
            <w:tr w:rsidR="007B59CA">
              <w:trPr>
                <w:trHeight w:val="275"/>
                <w:jc w:val="center"/>
              </w:trPr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Уравнения реакции</w:t>
                  </w:r>
                </w:p>
              </w:tc>
              <w:tc>
                <w:tcPr>
                  <w:tcW w:w="4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Тип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химической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  <w:t>реакции</w:t>
                  </w:r>
                  <w:proofErr w:type="spellEnd"/>
                </w:p>
              </w:tc>
            </w:tr>
            <w:tr w:rsidR="007B59CA">
              <w:trPr>
                <w:trHeight w:val="275"/>
                <w:jc w:val="center"/>
              </w:trPr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А. 2Ca + 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→ 2CaO</w:t>
                  </w:r>
                </w:p>
              </w:tc>
              <w:tc>
                <w:tcPr>
                  <w:tcW w:w="4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замещения</w:t>
                  </w:r>
                </w:p>
              </w:tc>
            </w:tr>
            <w:tr w:rsidR="007B59CA">
              <w:trPr>
                <w:trHeight w:val="275"/>
                <w:jc w:val="center"/>
              </w:trPr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B. Mg + H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→ MgSO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+ H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4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2.обмена</w:t>
                  </w:r>
                </w:p>
              </w:tc>
            </w:tr>
            <w:tr w:rsidR="007B59CA">
              <w:trPr>
                <w:trHeight w:val="275"/>
                <w:jc w:val="center"/>
              </w:trPr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C. 2NH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→ N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+ 3H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</w:p>
              </w:tc>
              <w:tc>
                <w:tcPr>
                  <w:tcW w:w="4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соединения</w:t>
                  </w:r>
                </w:p>
              </w:tc>
            </w:tr>
            <w:tr w:rsidR="007B59CA">
              <w:trPr>
                <w:trHeight w:val="278"/>
                <w:jc w:val="center"/>
              </w:trPr>
              <w:tc>
                <w:tcPr>
                  <w:tcW w:w="4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D. K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 + CuCl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bscript"/>
                      <w:lang w:val="en-US" w:eastAsia="ru-RU"/>
                    </w:rPr>
                    <w:t xml:space="preserve">2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→ 2KCl +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CuS</w:t>
                  </w:r>
                  <w:proofErr w:type="spellEnd"/>
                </w:p>
              </w:tc>
              <w:tc>
                <w:tcPr>
                  <w:tcW w:w="4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4.разложения</w:t>
                  </w: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A3, B4, C2, D1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A3, B2, C4, D1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Из перечисленных веществ выберите ряд нерастворимых  и укажите, как влияет понижение температуры на растворимость твердых веществ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MgSO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увеличивается.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AlPO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уменьшается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AlCl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CuCl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увеличивается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KCl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уменьшается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Определите вещество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схеме генетической связи неорганических веществ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 → 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→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Na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Ca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Li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</w:t>
            </w:r>
          </w:p>
          <w:p w:rsidR="007B59CA" w:rsidRDefault="007B59C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Укажите ряд  элементов соответствующих  естественному семейству </w:t>
            </w:r>
          </w:p>
          <w:p w:rsidR="007B59CA" w:rsidRDefault="007B59C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974"/>
              <w:gridCol w:w="3405"/>
            </w:tblGrid>
            <w:tr w:rsidR="007B59CA">
              <w:tc>
                <w:tcPr>
                  <w:tcW w:w="2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Щелочные металлы</w:t>
                  </w: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) Li, Na, K,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Rb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, Cs</w:t>
                  </w:r>
                </w:p>
              </w:tc>
            </w:tr>
            <w:tr w:rsidR="007B59CA" w:rsidRPr="008A3B9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2) Be, Mg,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Ca,Sr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, Ba, Ra 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Pr="007B59CA" w:rsidRDefault="007B59C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) F, Cl, Br, I, At</w:t>
                  </w:r>
                </w:p>
              </w:tc>
            </w:tr>
            <w:tr w:rsidR="007B59CA" w:rsidRPr="008A3B99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widowControl w:val="0"/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4) He, Ne,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Ar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, Kr,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Xe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/>
                    </w:rPr>
                    <w:t>Rn</w:t>
                  </w:r>
                  <w:proofErr w:type="spellEnd"/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Из предложенного перечня выберите общие свойства металлов 1(I) и 2(II):</w:t>
            </w:r>
          </w:p>
          <w:p w:rsidR="007B59CA" w:rsidRDefault="007B59C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A</w:t>
            </w:r>
            <w:r>
              <w:rPr>
                <w:sz w:val="28"/>
                <w:szCs w:val="28"/>
                <w:lang w:eastAsia="en-US"/>
              </w:rPr>
              <w:t>. принимают электроны</w:t>
            </w:r>
          </w:p>
          <w:p w:rsidR="007B59CA" w:rsidRDefault="007B59C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окислительные свойства</w:t>
            </w:r>
          </w:p>
          <w:p w:rsidR="007B59CA" w:rsidRDefault="007B59CA">
            <w:pPr>
              <w:pStyle w:val="a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амфотерные свойства</w:t>
            </w:r>
          </w:p>
          <w:p w:rsidR="007B59CA" w:rsidRDefault="007B59CA">
            <w:pPr>
              <w:pStyle w:val="ab"/>
              <w:tabs>
                <w:tab w:val="right" w:pos="9355"/>
              </w:tabs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D. взаимодействуют с кислородом с образованием основных оксидов          [1]</w:t>
            </w:r>
          </w:p>
          <w:p w:rsidR="007B59CA" w:rsidRDefault="007B59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Установите соответствие между формулой вещества и уравнением его электролитической диссоциации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31"/>
              <w:gridCol w:w="7714"/>
            </w:tblGrid>
            <w:tr w:rsidR="007B59CA">
              <w:trPr>
                <w:jc w:val="center"/>
              </w:trPr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NaCl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2+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 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</w:tr>
            <w:tr w:rsidR="007B59CA">
              <w:trPr>
                <w:jc w:val="center"/>
              </w:trPr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  <w:r w:rsidRPr="007B59C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→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</w:tr>
            <w:tr w:rsidR="007B59CA">
              <w:trPr>
                <w:jc w:val="center"/>
              </w:trPr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KHCO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3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→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</w:tr>
            <w:tr w:rsidR="007B59CA">
              <w:trPr>
                <w:jc w:val="center"/>
              </w:trPr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→</w:t>
                  </w:r>
                </w:p>
              </w:tc>
              <w:tc>
                <w:tcPr>
                  <w:tcW w:w="77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B59CA" w:rsidRDefault="007B59CA">
                  <w:pPr>
                    <w:pStyle w:val="aa"/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+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1C, 2D, 3B, 4A.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1C, 2B, 3D, 4A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1B, 2D, 3C, 4A.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Казахстане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железо, широко используется практически во всех отраслях промышленности, добывается из различных руд, самой распространенной из которых является пирит.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правильную последовательность стадий получения железа из руды.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Добыча руды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Механическая обработка (прокатка, ковка, штамповка)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Агломерация (изготовление кусочков руды определенного размера)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Восстановление железа из руды (извлечение металлов из руд)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Обогащение руды (удаление пустой породы - минералов, не содержащих извлекаемого металла)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Очистка железа (удаление примесей)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Термическая обработка (закалка и отпуск металла)</w:t>
                  </w: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37AC1">
                  <w:pPr>
                    <w:pStyle w:val="a5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Измельчение руды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                                        </w:t>
                  </w: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1, 8, 2, 5, 4, 6, 7, 3. 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2, 4, 3, 5, 8, 7, 6.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2, 3, 1, 4, 5, 7, 6, 8.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3, 2, 4, 5, 6, 7,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Укажите характеристики, соответствующие сплаву:  </w:t>
            </w:r>
          </w:p>
          <w:tbl>
            <w:tblPr>
              <w:tblStyle w:val="a8"/>
              <w:tblW w:w="9351" w:type="dxa"/>
              <w:tblLook w:val="04A0" w:firstRow="1" w:lastRow="0" w:firstColumn="1" w:lastColumn="0" w:noHBand="0" w:noVBand="1"/>
            </w:tblPr>
            <w:tblGrid>
              <w:gridCol w:w="2268"/>
              <w:gridCol w:w="7083"/>
            </w:tblGrid>
            <w:tr w:rsidR="007B59CA"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СПЛАВ ЖЕЛЕЗА</w:t>
                  </w: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ХАРАКТЕРИСТИКИ</w:t>
                  </w:r>
                </w:p>
              </w:tc>
            </w:tr>
            <w:tr w:rsidR="007B59CA"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pStyle w:val="a5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1.Сталь</w:t>
                  </w: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1) в состав входит железо и более 2% углерода, а также содержит небольшие количества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Si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2) легко поддается ковке, прокатке, штамповке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3) обладает хрупкостью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4) применяется для изготовления оружия, инструментов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5) сплав железа, содержащий менее 2% углерода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6) применяется для изготовления более прочных деталей машин, станков</w:t>
                  </w: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3, 1, 5.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3, 6.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2, 4, 5.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2, 4, 6.                                                                                                                 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Укажите схему, которая описывает механизм образования ионной связи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7B59CA">
              <w:trPr>
                <w:trHeight w:val="2135"/>
              </w:trPr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1824" behindDoc="0" locked="0" layoutInCell="1" allowOverlap="1" wp14:anchorId="0EB05DAE" wp14:editId="1F068AE5">
                        <wp:simplePos x="0" y="0"/>
                        <wp:positionH relativeFrom="column">
                          <wp:posOffset>2797175</wp:posOffset>
                        </wp:positionH>
                        <wp:positionV relativeFrom="paragraph">
                          <wp:posOffset>64135</wp:posOffset>
                        </wp:positionV>
                        <wp:extent cx="2936240" cy="1237615"/>
                        <wp:effectExtent l="0" t="0" r="0" b="0"/>
                        <wp:wrapSquare wrapText="bothSides"/>
                        <wp:docPr id="11" name="Рисунок 11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94" t="23195" r="11420" b="341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6240" cy="123761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1.</w:t>
                  </w: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59CA">
              <w:trPr>
                <w:trHeight w:val="1559"/>
              </w:trPr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4896" behindDoc="0" locked="0" layoutInCell="1" allowOverlap="1" wp14:anchorId="590B2CE3" wp14:editId="1CC5D510">
                        <wp:simplePos x="0" y="0"/>
                        <wp:positionH relativeFrom="column">
                          <wp:posOffset>2407920</wp:posOffset>
                        </wp:positionH>
                        <wp:positionV relativeFrom="paragraph">
                          <wp:posOffset>11430</wp:posOffset>
                        </wp:positionV>
                        <wp:extent cx="3442970" cy="979170"/>
                        <wp:effectExtent l="0" t="0" r="0" b="0"/>
                        <wp:wrapSquare wrapText="bothSides"/>
                        <wp:docPr id="10" name="Рисунок 10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64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2970" cy="9791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2848" behindDoc="0" locked="0" layoutInCell="1" allowOverlap="1" wp14:anchorId="6C8B7D0F" wp14:editId="3E4995C5">
                        <wp:simplePos x="0" y="0"/>
                        <wp:positionH relativeFrom="column">
                          <wp:posOffset>2621915</wp:posOffset>
                        </wp:positionH>
                        <wp:positionV relativeFrom="paragraph">
                          <wp:posOffset>151130</wp:posOffset>
                        </wp:positionV>
                        <wp:extent cx="3122295" cy="1059180"/>
                        <wp:effectExtent l="0" t="0" r="0" b="0"/>
                        <wp:wrapSquare wrapText="bothSides"/>
                        <wp:docPr id="9" name="Рисунок 9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794" t="37418" r="4858" b="223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2295" cy="10591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>
              <w:tc>
                <w:tcPr>
                  <w:tcW w:w="9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3872" behindDoc="0" locked="0" layoutInCell="1" allowOverlap="1" wp14:anchorId="28038102" wp14:editId="2978E66C">
                        <wp:simplePos x="0" y="0"/>
                        <wp:positionH relativeFrom="column">
                          <wp:posOffset>2475865</wp:posOffset>
                        </wp:positionH>
                        <wp:positionV relativeFrom="paragraph">
                          <wp:posOffset>36195</wp:posOffset>
                        </wp:positionV>
                        <wp:extent cx="3307080" cy="1332230"/>
                        <wp:effectExtent l="0" t="0" r="0" b="0"/>
                        <wp:wrapSquare wrapText="bothSides"/>
                        <wp:docPr id="8" name="Рисунок 8" descr="https://www.syl.ru/misc/i/ai/141636/40659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 descr="https://www.syl.ru/misc/i/ai/141636/40659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07080" cy="133223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B59CA" w:rsidRDefault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  <w:p w:rsidR="007B59CA" w:rsidRDefault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 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Определите для карбида кремния тип кристаллической решетки и вид химической связи:  </w:t>
            </w:r>
          </w:p>
          <w:tbl>
            <w:tblPr>
              <w:tblStyle w:val="a8"/>
              <w:tblW w:w="9351" w:type="dxa"/>
              <w:tblLook w:val="04A0" w:firstRow="1" w:lastRow="0" w:firstColumn="1" w:lastColumn="0" w:noHBand="0" w:noVBand="1"/>
            </w:tblPr>
            <w:tblGrid>
              <w:gridCol w:w="423"/>
              <w:gridCol w:w="8928"/>
            </w:tblGrid>
            <w:tr w:rsidR="007B59CA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Атомная; ковалентная</w:t>
                  </w:r>
                </w:p>
              </w:tc>
            </w:tr>
            <w:tr w:rsidR="007B59CA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Ионная; ионная</w:t>
                  </w:r>
                </w:p>
              </w:tc>
            </w:tr>
            <w:tr w:rsidR="007B59CA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Молекулярная; ковалентная</w:t>
                  </w:r>
                </w:p>
              </w:tc>
            </w:tr>
            <w:tr w:rsidR="007B59CA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Металлическая; металлическая</w:t>
                  </w:r>
                </w:p>
              </w:tc>
            </w:tr>
          </w:tbl>
          <w:p w:rsidR="00827084" w:rsidRDefault="00827084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Прогнозируйте смещение химического равновесия по принципу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Шателье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– Брауна при повышении концентрации реагирующих веществ  в системе.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87"/>
              <w:gridCol w:w="4658"/>
            </w:tblGrid>
            <w:tr w:rsidR="007B59CA">
              <w:tc>
                <w:tcPr>
                  <w:tcW w:w="4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Уравнение реакции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bdr w:val="none" w:sz="0" w:space="0" w:color="auto" w:frame="1"/>
                    </w:rPr>
                    <w:t>Смещение химического равновесия</w:t>
                  </w:r>
                </w:p>
              </w:tc>
            </w:tr>
            <w:tr w:rsidR="007B59CA">
              <w:tc>
                <w:tcPr>
                  <w:tcW w:w="4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2708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CaCO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/>
                    </w:rPr>
                    <w:t xml:space="preserve">3 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bdr w:val="none" w:sz="0" w:space="0" w:color="auto" w:frame="1"/>
                        <w:vertAlign w:val="subscript"/>
                        <w:lang w:val="en-US"/>
                      </w:rPr>
                      <m:t>↔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CaO + 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- Q</w:t>
                  </w:r>
                </w:p>
                <w:p w:rsidR="007B59CA" w:rsidRDefault="007B59CA" w:rsidP="00827084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Fe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+4CO</w:t>
                  </w:r>
                  <m:oMath>
                    <m:r>
                      <w:rPr>
                        <w:rFonts w:ascii="Cambria Math" w:hAnsi="Cambria Math" w:cs="Times New Roman"/>
                        <w:sz w:val="28"/>
                        <w:szCs w:val="28"/>
                        <w:bdr w:val="none" w:sz="0" w:space="0" w:color="auto" w:frame="1"/>
                        <w:vertAlign w:val="subscript"/>
                        <w:lang w:val="en-US"/>
                      </w:rPr>
                      <m:t>↔</m:t>
                    </m:r>
                  </m:oMath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3Fe + 4CO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  <w:lang w:val="en-US"/>
                    </w:rPr>
                    <w:t xml:space="preserve"> + Q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27084">
                  <w:pPr>
                    <w:pStyle w:val="a5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Смещается в сторону прямой реакции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Pr="007B59CA" w:rsidRDefault="007B59CA" w:rsidP="00827084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27084">
                  <w:pPr>
                    <w:pStyle w:val="a5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Смещается в сторону обратной реакции</w:t>
                  </w:r>
                </w:p>
              </w:tc>
            </w:tr>
            <w:tr w:rsidR="007B59CA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B59CA" w:rsidRPr="007B59CA" w:rsidRDefault="007B59CA" w:rsidP="00827084">
                  <w:pP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 w:rsidP="00827084">
                  <w:pPr>
                    <w:pStyle w:val="a5"/>
                    <w:numPr>
                      <w:ilvl w:val="0"/>
                      <w:numId w:val="3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>Не происходит смещения равновесия</w:t>
                  </w: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1А, 2С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1А, 2А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1В, 2В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1С, 2С                                                                                                                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Укажите физические свойства, соответствующие   черному фосфору:  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Белое кристаллическое вещество с чесночным запахом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Полупроводник,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графитоподобный</w:t>
            </w:r>
            <w:proofErr w:type="spellEnd"/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Относительно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светится в темноте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ядовит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имеет запаха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Практически не растворим, темно- красного цвета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A.2,4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B.4,5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C.1,3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Выберите сокращенное ионное уравнение реакции к данному молекулярному уравнению </w:t>
            </w:r>
          </w:p>
          <w:p w:rsidR="007B59CA" w:rsidRDefault="007B59C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+ 2AgNO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Ba(NO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+ 2AgCl↓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Ba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Ba(NO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Ba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BaSO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Ag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↓</w:t>
            </w:r>
          </w:p>
          <w:p w:rsidR="007B59CA" w:rsidRDefault="007B59CA">
            <w:pPr>
              <w:pStyle w:val="aa"/>
              <w:tabs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Ag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Ag NO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[1]</w:t>
            </w:r>
          </w:p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9CA" w:rsidRPr="00901F2C" w:rsidRDefault="007B59CA" w:rsidP="007B59C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gramStart"/>
            <w:r w:rsidRPr="00901F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Инструкция: в данной части экзаменационной работы для выполнения предложены задания;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i/>
                <w:sz w:val="28"/>
                <w:szCs w:val="28"/>
              </w:rPr>
              <w:t>- с кратким ответом;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 развернутым ответом </w:t>
            </w:r>
          </w:p>
          <w:p w:rsidR="007B59CA" w:rsidRPr="00901F2C" w:rsidRDefault="007B59CA" w:rsidP="007B59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16. Хлор первым получил в 1774г шведский химик Карл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Шееле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B59CA" w:rsidRPr="00901F2C" w:rsidRDefault="007B59CA" w:rsidP="007B59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Напишите электронную формулу внешнего энергетического уровня атома хлора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 Определите вид химической связи в молекуле хлора.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c) Хлор при обычных условиях представляет собой удушливый__________________газ,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________________ в воде.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Закончите уравнение химической реакции взаимодействия хлора с алюминием: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→ _____________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[1]</w:t>
            </w:r>
          </w:p>
          <w:p w:rsidR="007B59CA" w:rsidRPr="00901F2C" w:rsidRDefault="007B59CA" w:rsidP="00837AC1">
            <w:pPr>
              <w:pStyle w:val="aa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Расставьте коэффициенты методом электронного баланса.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[2]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Вычислите массу хлорида серебра, полученного при реакции обмена между 25г хлорида лития и 68г нитрата серебра.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7B59CA" w:rsidRPr="00901F2C" w:rsidTr="007B59CA">
              <w:tc>
                <w:tcPr>
                  <w:tcW w:w="934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[3]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 Аммиак относится к числу важнейших продуктов химической промышленности, ежегодное его мировое производство достигает 150 </w:t>
            </w:r>
            <w:proofErr w:type="gram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тонн.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 Определите виды формул молекулы аммиака                                                                  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7B59CA" w:rsidRPr="00901F2C" w:rsidTr="007B59CA"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6944" behindDoc="0" locked="0" layoutInCell="1" allowOverlap="1" wp14:anchorId="20448C60" wp14:editId="00C9FC18">
                        <wp:simplePos x="0" y="0"/>
                        <wp:positionH relativeFrom="column">
                          <wp:posOffset>502285</wp:posOffset>
                        </wp:positionH>
                        <wp:positionV relativeFrom="paragraph">
                          <wp:posOffset>85725</wp:posOffset>
                        </wp:positionV>
                        <wp:extent cx="781050" cy="534670"/>
                        <wp:effectExtent l="0" t="0" r="0" b="0"/>
                        <wp:wrapSquare wrapText="bothSides"/>
                        <wp:docPr id="12" name="Рисунок 12" descr="http://bioword.ru/A/pic_a/A19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ioword.ru/A/pic_a/A19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241" b="6171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81050" cy="534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57AAD70" wp14:editId="6E5C5623">
                        <wp:extent cx="840386" cy="657225"/>
                        <wp:effectExtent l="0" t="0" r="0" b="0"/>
                        <wp:docPr id="13" name="Рисунок 13" descr="Картинки по запросу формула аммиа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Картинки по запросу формула аммиа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2" r="71841" b="310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40386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4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7968" behindDoc="0" locked="0" layoutInCell="1" allowOverlap="1" wp14:anchorId="1D1CCD82" wp14:editId="7504A7ED">
                        <wp:simplePos x="0" y="0"/>
                        <wp:positionH relativeFrom="column">
                          <wp:posOffset>578485</wp:posOffset>
                        </wp:positionH>
                        <wp:positionV relativeFrom="paragraph">
                          <wp:posOffset>14605</wp:posOffset>
                        </wp:positionV>
                        <wp:extent cx="866775" cy="648970"/>
                        <wp:effectExtent l="0" t="0" r="9525" b="0"/>
                        <wp:wrapSquare wrapText="bothSides"/>
                        <wp:docPr id="14" name="Рисунок 14" descr="https://fb.ru/misc/i/thumb/a/4/2/8/3/3/9/428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.ru/misc/i/thumb/a/4/2/8/3/3/9/428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648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B59CA" w:rsidRPr="00901F2C" w:rsidTr="007B59CA"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B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14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[1]                                                                                                                     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Напишите молекулярную формулу азотной кислоты_____________________________,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укажите вид химической связи________________________________________________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[1]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 Закончите уравнения химических реакций: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 Cu + HNO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конц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NO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_______ + ______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ii) Cu + HNO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разб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NO   + _______ + ______         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→ ________ + ________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[3]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Термическое разложение нитратов происходит с выделением кислорода.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Закончите уравнение химической реакции.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→ ________ + ________ +_________                                         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[1]                   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При производстве аммиака прямым синтезом </w:t>
            </w:r>
            <w:proofErr w:type="gram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из  азота</w:t>
            </w:r>
            <w:proofErr w:type="gram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объемом 100л (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н.у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.) получили 90л продукта. Сколько процентов это составляет от теоретически возможного выхода?                        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340"/>
            </w:tblGrid>
            <w:tr w:rsidR="007B59CA" w:rsidRPr="00901F2C" w:rsidTr="007B59CA">
              <w:tc>
                <w:tcPr>
                  <w:tcW w:w="934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[3]                                                                                          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 органические вещества, составляющие основу тканей живых организмов, имеют в своём составе углерод. 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Установите соответствие между формулой вещества и классом органических соединений: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Формула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 органических соединений</w:t>
                  </w: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5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7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6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Карбоновые кислоты</w:t>
                  </w: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5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6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Аминокислоты</w:t>
                  </w: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5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3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OOH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6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Спирты</w:t>
                  </w: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5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COOH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827084">
                  <w:pPr>
                    <w:pStyle w:val="aa"/>
                    <w:numPr>
                      <w:ilvl w:val="0"/>
                      <w:numId w:val="6"/>
                    </w:numPr>
                    <w:ind w:left="0" w:firstLine="2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Альдегиды</w:t>
                  </w:r>
                </w:p>
              </w:tc>
            </w:tr>
          </w:tbl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1)_________ 2)_________ 3) _________ 4) _________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[1]      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Укажите химическую формулу гомолога пропана:                                                             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335"/>
              <w:gridCol w:w="2335"/>
              <w:gridCol w:w="2335"/>
              <w:gridCol w:w="2335"/>
            </w:tblGrid>
            <w:tr w:rsidR="007B59CA" w:rsidRPr="00901F2C" w:rsidTr="007B59CA">
              <w:tc>
                <w:tcPr>
                  <w:tcW w:w="2335" w:type="dxa"/>
                </w:tcPr>
                <w:p w:rsidR="007B59CA" w:rsidRPr="00901F2C" w:rsidRDefault="007B59CA" w:rsidP="00837AC1">
                  <w:pPr>
                    <w:pStyle w:val="aa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B59CA" w:rsidRPr="00901F2C" w:rsidRDefault="007B59CA" w:rsidP="00837AC1">
                  <w:pPr>
                    <w:pStyle w:val="aa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6</w:t>
                  </w: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B59CA" w:rsidRPr="00901F2C" w:rsidRDefault="007B59CA" w:rsidP="00837AC1">
                  <w:pPr>
                    <w:pStyle w:val="aa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335" w:type="dxa"/>
                </w:tcPr>
                <w:p w:rsidR="007B59CA" w:rsidRPr="00901F2C" w:rsidRDefault="007B59CA" w:rsidP="00837AC1">
                  <w:pPr>
                    <w:pStyle w:val="aa"/>
                    <w:numPr>
                      <w:ilvl w:val="0"/>
                      <w:numId w:val="7"/>
                    </w:numPr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</w:p>
              </w:tc>
            </w:tr>
          </w:tbl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Ответ:____________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[1]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Составьте формулу изомера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гексана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и дайте название по номенклатуре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IUPAC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9351" w:type="dxa"/>
              <w:tblLook w:val="04A0" w:firstRow="1" w:lastRow="0" w:firstColumn="1" w:lastColumn="0" w:noHBand="0" w:noVBand="1"/>
            </w:tblPr>
            <w:tblGrid>
              <w:gridCol w:w="9351"/>
            </w:tblGrid>
            <w:tr w:rsidR="007B59CA" w:rsidRPr="00901F2C" w:rsidTr="007B59CA">
              <w:trPr>
                <w:trHeight w:val="1964"/>
              </w:trPr>
              <w:tc>
                <w:tcPr>
                  <w:tcW w:w="9351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 Пластиковая упаковка трудно поддается переработке и наносят вред природе. Экологи многих стран призывают отказаться от использования полиэтиленовых пакетов.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Укажите формулу полимера в уравнении реакции полимеризации этилена.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nCH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 CH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( - CH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CH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  <w:p w:rsidR="007B59CA" w:rsidRP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:____________________               </w:t>
            </w:r>
          </w:p>
          <w:p w:rsidR="007B59CA" w:rsidRP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                                     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Напишите биологическое значение белков, жиров и углеводов.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Класс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Биологическое значение</w:t>
                  </w: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БЕЛКИ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ЖИРЫ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RPr="00901F2C" w:rsidTr="007B59CA"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УГЛЕВОДЫ</w:t>
                  </w:r>
                </w:p>
              </w:tc>
              <w:tc>
                <w:tcPr>
                  <w:tcW w:w="4670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[3]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Вычислите массовую долю углерода в составе этилена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[2]                                  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Определите преимущества и недостатки альтернативных видов топлива.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[2]                                  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3113"/>
              <w:gridCol w:w="3113"/>
              <w:gridCol w:w="3114"/>
            </w:tblGrid>
            <w:tr w:rsidR="007B59CA" w:rsidRPr="00901F2C" w:rsidTr="007B59CA"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Альтернативные виды топлива</w:t>
                  </w:r>
                </w:p>
              </w:tc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Преимущества</w:t>
                  </w:r>
                </w:p>
              </w:tc>
              <w:tc>
                <w:tcPr>
                  <w:tcW w:w="3114" w:type="dxa"/>
                </w:tcPr>
                <w:p w:rsidR="007B59CA" w:rsidRPr="00901F2C" w:rsidRDefault="007B59CA" w:rsidP="007B59CA">
                  <w:pPr>
                    <w:pStyle w:val="aa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01F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Недостатки</w:t>
                  </w:r>
                </w:p>
              </w:tc>
            </w:tr>
            <w:tr w:rsidR="007B59CA" w:rsidRPr="00901F2C" w:rsidTr="007B59CA"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1F2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Биоэтанол</w:t>
                  </w:r>
                  <w:proofErr w:type="spellEnd"/>
                </w:p>
              </w:tc>
              <w:tc>
                <w:tcPr>
                  <w:tcW w:w="3113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4" w:type="dxa"/>
                </w:tcPr>
                <w:p w:rsidR="007B59CA" w:rsidRPr="00901F2C" w:rsidRDefault="007B59CA" w:rsidP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 Алюминий занимает первое место среди металлов по распространенности в земной коре.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 Составьте уравнения реакций по схеме: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Al(NO</w:t>
            </w:r>
            <w:r w:rsidRPr="00901F2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901F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901F2C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Al(OH)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AlCl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↓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K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]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[3]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               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Определите реакцию среды раствора выделенной соли в задании </w:t>
            </w:r>
            <w:r w:rsidRPr="00901F2C">
              <w:rPr>
                <w:rFonts w:ascii="Times New Roman" w:hAnsi="Times New Roman" w:cs="Times New Roman"/>
                <w:b/>
                <w:sz w:val="28"/>
                <w:szCs w:val="28"/>
              </w:rPr>
              <w:t>19а)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с) Гидроксид алюминия входит в состав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антацидных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 для понижения кислотности желудочного сока. На каком свойстве основано его применения в этом случае. 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7B59CA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) Составьте уравнения реакции получения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алюмотермическим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</w:rPr>
              <w:t xml:space="preserve"> методом металла марганца из его оксида </w:t>
            </w:r>
            <w:proofErr w:type="spellStart"/>
            <w:r w:rsidRPr="00901F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r w:rsidRPr="00901F2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59CA" w:rsidRPr="00901F2C" w:rsidRDefault="007B59CA" w:rsidP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  <w:r w:rsidRPr="00901F2C">
              <w:rPr>
                <w:rFonts w:ascii="Times New Roman" w:hAnsi="Times New Roman" w:cs="Times New Roman"/>
                <w:sz w:val="28"/>
                <w:szCs w:val="28"/>
              </w:rPr>
              <w:t>[1]</w:t>
            </w: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7084" w:rsidRDefault="00827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59CA" w:rsidRDefault="007B59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Марк - схема письменной работы по химии для 9 классов</w:t>
            </w:r>
          </w:p>
          <w:p w:rsidR="007B59CA" w:rsidRDefault="00837A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вариант</w:t>
            </w:r>
          </w:p>
          <w:p w:rsidR="00837AC1" w:rsidRDefault="00837AC1" w:rsidP="00837AC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  <w:tbl>
            <w:tblPr>
              <w:tblStyle w:val="a8"/>
              <w:tblW w:w="9070" w:type="dxa"/>
              <w:jc w:val="center"/>
              <w:tblLook w:val="04A0" w:firstRow="1" w:lastRow="0" w:firstColumn="1" w:lastColumn="0" w:noHBand="0" w:noVBand="1"/>
            </w:tblPr>
            <w:tblGrid>
              <w:gridCol w:w="1097"/>
              <w:gridCol w:w="4690"/>
              <w:gridCol w:w="1078"/>
              <w:gridCol w:w="2205"/>
            </w:tblGrid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Дополнительное руководство</w:t>
                  </w: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C.Гетерогенная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C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D. Лакмус в нейтральной среде становится фиолетовым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A. A3, B1, C4, D2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B. AlPO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 AgCl, CaCO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,уменьшается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C. H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PO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kk-KZ"/>
                    </w:rPr>
                    <w:t>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D. 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D. взаимодействуют с кислородом с образованием основных оксидов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B. 1C, 2D, 3B, 4A.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A. 1, 8, 2, 5, 4, 6, 7, 3.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C. 2, 4, 5.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D. 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A. 1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B. 1А, 2А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A.2,4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59CA" w:rsidTr="00837AC1">
              <w:trPr>
                <w:jc w:val="center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pStyle w:val="aa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 xml:space="preserve">+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AgCl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↓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59CA" w:rsidRDefault="007B59C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59CA" w:rsidRDefault="007B59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B59CA" w:rsidRDefault="007B59C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9CA" w:rsidRDefault="00837AC1" w:rsidP="00837A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tbl>
      <w:tblPr>
        <w:tblStyle w:val="2"/>
        <w:tblW w:w="9070" w:type="dxa"/>
        <w:jc w:val="center"/>
        <w:tblLook w:val="04A0" w:firstRow="1" w:lastRow="0" w:firstColumn="1" w:lastColumn="0" w:noHBand="0" w:noVBand="1"/>
      </w:tblPr>
      <w:tblGrid>
        <w:gridCol w:w="1097"/>
        <w:gridCol w:w="4416"/>
        <w:gridCol w:w="1101"/>
        <w:gridCol w:w="2456"/>
      </w:tblGrid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16(а)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…3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Ковалентная неполярная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16(с)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Ядовитый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Растворим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→2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→ 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+3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– 3е →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+3 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окисление; в-ль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→ 2С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восстановление;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-ль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16(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25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68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Хг</w:t>
            </w:r>
            <w:proofErr w:type="spellEnd"/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LiCl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AgNO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LiNO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42,5г       170г       143,5г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LiCl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)= 0.57моль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)= 0,4моль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)=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)= 0,4моль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AgCl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 = 143,5г*0.4моль=57,4г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Принимается ответ задачи, решенной любым способом.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А) молекулярная 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В) электронная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С) структурная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   ковалентная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i) Cu + 4HNO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конц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2NO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Cu(NO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+ 2H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ii) 3Cu + 8HNO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разб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2NO + 3Cu(NO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+ 4H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        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iii)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+ 2HNO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Cu(NO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                                                    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2Cu(NO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 2CuO + 4NO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N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2NH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Ƞ= 45%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Уравнение реакции(1)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Расчет объема теоретического(1).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Выход продукта(1).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Принимается решение любым способом.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1) С; 2)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4)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             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18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CH(CH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 -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метилпентан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Принимается формула любого изомера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18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    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Полимер: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- CH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CH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18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Белки: строительный материал и т.д.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Жиры: </w:t>
            </w:r>
            <w:proofErr w:type="gramStart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  <w:proofErr w:type="gram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Углеводы: </w:t>
            </w:r>
            <w:proofErr w:type="gramStart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proofErr w:type="gram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По 1 баллу за любой правильный вариант ответа для каждого класса.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ω(C) =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*100%= 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Формула – 1б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Вычисление – 1б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18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Преимущества: дешевле бензина, высокое октановое число и т.д.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Недостатки: При потреблении образуются альдегиды, в два раза больше потребляется топлива и т.д.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Принимать любой правильный ответ.</w:t>
            </w: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19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Al(NO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+ 3NaOH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→Al(OH)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+3NaNO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+3HCl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AlCl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3H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Al(OH)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KOH → K[Al(OH)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]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Кислая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19 (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с)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Гидроксид алюминия обладает амфотерными свойствами, происходит реакция нейтрализации.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9CA" w:rsidRPr="007B59CA" w:rsidTr="00837AC1">
        <w:trPr>
          <w:jc w:val="center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b/>
                <w:sz w:val="28"/>
                <w:szCs w:val="28"/>
              </w:rPr>
              <w:t>19 (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4Al</w:t>
            </w: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3MnO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→3 </w:t>
            </w:r>
            <w:proofErr w:type="spellStart"/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</w:t>
            </w:r>
            <w:proofErr w:type="spellEnd"/>
            <w:r w:rsidRPr="007B59C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2Al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B59C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9CA" w:rsidRPr="007B59CA" w:rsidRDefault="007B59CA" w:rsidP="007B59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9CA" w:rsidRDefault="007B59CA" w:rsidP="007B59CA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B13F1" w:rsidRDefault="007B13F1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ge17"/>
      <w:bookmarkEnd w:id="1"/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9CA" w:rsidRPr="00321507" w:rsidRDefault="007B59CA" w:rsidP="00321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59CA" w:rsidRPr="00321507" w:rsidSect="00BB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75D"/>
    <w:multiLevelType w:val="hybridMultilevel"/>
    <w:tmpl w:val="0C5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5201"/>
    <w:multiLevelType w:val="hybridMultilevel"/>
    <w:tmpl w:val="6C6AC01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012D2"/>
    <w:multiLevelType w:val="hybridMultilevel"/>
    <w:tmpl w:val="1E3C6D1A"/>
    <w:lvl w:ilvl="0" w:tplc="9A925E74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E5776"/>
    <w:multiLevelType w:val="hybridMultilevel"/>
    <w:tmpl w:val="313C1B8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C62EF"/>
    <w:multiLevelType w:val="hybridMultilevel"/>
    <w:tmpl w:val="B3F653DA"/>
    <w:lvl w:ilvl="0" w:tplc="C7B0446E">
      <w:start w:val="1"/>
      <w:numFmt w:val="lowerRoman"/>
      <w:lvlText w:val="%1)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91928"/>
    <w:multiLevelType w:val="hybridMultilevel"/>
    <w:tmpl w:val="9B101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B67CC"/>
    <w:multiLevelType w:val="hybridMultilevel"/>
    <w:tmpl w:val="B8DC4A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C32"/>
    <w:rsid w:val="0000157E"/>
    <w:rsid w:val="00016FD5"/>
    <w:rsid w:val="00023B12"/>
    <w:rsid w:val="00026D65"/>
    <w:rsid w:val="0007118F"/>
    <w:rsid w:val="00080B5F"/>
    <w:rsid w:val="00082920"/>
    <w:rsid w:val="0009523B"/>
    <w:rsid w:val="000D44BF"/>
    <w:rsid w:val="000D6E0D"/>
    <w:rsid w:val="000E3323"/>
    <w:rsid w:val="000E406D"/>
    <w:rsid w:val="00102F61"/>
    <w:rsid w:val="00113EAD"/>
    <w:rsid w:val="001338DD"/>
    <w:rsid w:val="00154418"/>
    <w:rsid w:val="00155E79"/>
    <w:rsid w:val="00157B31"/>
    <w:rsid w:val="001809DE"/>
    <w:rsid w:val="00181416"/>
    <w:rsid w:val="00185DA2"/>
    <w:rsid w:val="00193550"/>
    <w:rsid w:val="0019559D"/>
    <w:rsid w:val="001B3FA7"/>
    <w:rsid w:val="002304D0"/>
    <w:rsid w:val="00235B3B"/>
    <w:rsid w:val="002364A9"/>
    <w:rsid w:val="002441A1"/>
    <w:rsid w:val="00291F79"/>
    <w:rsid w:val="00293D97"/>
    <w:rsid w:val="002A400E"/>
    <w:rsid w:val="002B09FD"/>
    <w:rsid w:val="002C78E0"/>
    <w:rsid w:val="002D1CD7"/>
    <w:rsid w:val="002E0B0B"/>
    <w:rsid w:val="002E75A7"/>
    <w:rsid w:val="002F57C9"/>
    <w:rsid w:val="00312F1B"/>
    <w:rsid w:val="003166CC"/>
    <w:rsid w:val="00321507"/>
    <w:rsid w:val="003215FE"/>
    <w:rsid w:val="0032620A"/>
    <w:rsid w:val="00327A90"/>
    <w:rsid w:val="00341906"/>
    <w:rsid w:val="00345FB3"/>
    <w:rsid w:val="00347F37"/>
    <w:rsid w:val="0036042B"/>
    <w:rsid w:val="00367706"/>
    <w:rsid w:val="00373D38"/>
    <w:rsid w:val="00392CDB"/>
    <w:rsid w:val="003A1642"/>
    <w:rsid w:val="003B5188"/>
    <w:rsid w:val="003B5221"/>
    <w:rsid w:val="003C29CC"/>
    <w:rsid w:val="003C6743"/>
    <w:rsid w:val="003C7122"/>
    <w:rsid w:val="0041038C"/>
    <w:rsid w:val="004215D7"/>
    <w:rsid w:val="004251C6"/>
    <w:rsid w:val="00431245"/>
    <w:rsid w:val="004515CF"/>
    <w:rsid w:val="00460669"/>
    <w:rsid w:val="00466453"/>
    <w:rsid w:val="004805F5"/>
    <w:rsid w:val="00483A58"/>
    <w:rsid w:val="00491119"/>
    <w:rsid w:val="004A20A4"/>
    <w:rsid w:val="004A5E3A"/>
    <w:rsid w:val="004A7C19"/>
    <w:rsid w:val="004B06E7"/>
    <w:rsid w:val="004C0737"/>
    <w:rsid w:val="004F1F63"/>
    <w:rsid w:val="005053DF"/>
    <w:rsid w:val="00517387"/>
    <w:rsid w:val="005178C4"/>
    <w:rsid w:val="00522715"/>
    <w:rsid w:val="00534258"/>
    <w:rsid w:val="00535AF7"/>
    <w:rsid w:val="005416C4"/>
    <w:rsid w:val="00544AE0"/>
    <w:rsid w:val="00560ADF"/>
    <w:rsid w:val="00563142"/>
    <w:rsid w:val="00567BA6"/>
    <w:rsid w:val="00576F89"/>
    <w:rsid w:val="0058588E"/>
    <w:rsid w:val="00593650"/>
    <w:rsid w:val="00596E2C"/>
    <w:rsid w:val="005B3CC3"/>
    <w:rsid w:val="005C3FFC"/>
    <w:rsid w:val="005C54BF"/>
    <w:rsid w:val="005D7147"/>
    <w:rsid w:val="005E67C9"/>
    <w:rsid w:val="006125A1"/>
    <w:rsid w:val="006134F7"/>
    <w:rsid w:val="00630573"/>
    <w:rsid w:val="006319BE"/>
    <w:rsid w:val="00654E19"/>
    <w:rsid w:val="00656D66"/>
    <w:rsid w:val="00656EA5"/>
    <w:rsid w:val="00682DFF"/>
    <w:rsid w:val="006830C5"/>
    <w:rsid w:val="0069523E"/>
    <w:rsid w:val="006968BD"/>
    <w:rsid w:val="006A4903"/>
    <w:rsid w:val="006B19FC"/>
    <w:rsid w:val="006B5EF8"/>
    <w:rsid w:val="006E4855"/>
    <w:rsid w:val="00707071"/>
    <w:rsid w:val="00710970"/>
    <w:rsid w:val="007245A9"/>
    <w:rsid w:val="00726496"/>
    <w:rsid w:val="00732C41"/>
    <w:rsid w:val="007447D9"/>
    <w:rsid w:val="007638D2"/>
    <w:rsid w:val="0078683A"/>
    <w:rsid w:val="007A0070"/>
    <w:rsid w:val="007B13F1"/>
    <w:rsid w:val="007B505E"/>
    <w:rsid w:val="007B59CA"/>
    <w:rsid w:val="007D7BB9"/>
    <w:rsid w:val="007E2868"/>
    <w:rsid w:val="007F1E98"/>
    <w:rsid w:val="007F335F"/>
    <w:rsid w:val="007F5E4F"/>
    <w:rsid w:val="00800948"/>
    <w:rsid w:val="00820F16"/>
    <w:rsid w:val="00827084"/>
    <w:rsid w:val="00837AC1"/>
    <w:rsid w:val="00840387"/>
    <w:rsid w:val="00841130"/>
    <w:rsid w:val="0084495C"/>
    <w:rsid w:val="00856604"/>
    <w:rsid w:val="00870E42"/>
    <w:rsid w:val="008776A0"/>
    <w:rsid w:val="00877F80"/>
    <w:rsid w:val="008821DC"/>
    <w:rsid w:val="008975B7"/>
    <w:rsid w:val="008A2336"/>
    <w:rsid w:val="008A3B99"/>
    <w:rsid w:val="008B0B86"/>
    <w:rsid w:val="008C4348"/>
    <w:rsid w:val="008D0218"/>
    <w:rsid w:val="008D60EC"/>
    <w:rsid w:val="008E06C5"/>
    <w:rsid w:val="008F7FD5"/>
    <w:rsid w:val="009130A6"/>
    <w:rsid w:val="00913941"/>
    <w:rsid w:val="00914788"/>
    <w:rsid w:val="00927982"/>
    <w:rsid w:val="00936340"/>
    <w:rsid w:val="0095175E"/>
    <w:rsid w:val="00951A8B"/>
    <w:rsid w:val="009571DC"/>
    <w:rsid w:val="009677BC"/>
    <w:rsid w:val="00982F97"/>
    <w:rsid w:val="00986AD5"/>
    <w:rsid w:val="00991C28"/>
    <w:rsid w:val="009C0AC5"/>
    <w:rsid w:val="009D4F23"/>
    <w:rsid w:val="009D787B"/>
    <w:rsid w:val="00A0727E"/>
    <w:rsid w:val="00A131CE"/>
    <w:rsid w:val="00A166E0"/>
    <w:rsid w:val="00A23F20"/>
    <w:rsid w:val="00A40E23"/>
    <w:rsid w:val="00A57030"/>
    <w:rsid w:val="00A640C6"/>
    <w:rsid w:val="00A701D6"/>
    <w:rsid w:val="00A708CD"/>
    <w:rsid w:val="00AA7461"/>
    <w:rsid w:val="00AB52C4"/>
    <w:rsid w:val="00AC1DD8"/>
    <w:rsid w:val="00AC7E98"/>
    <w:rsid w:val="00AD24BC"/>
    <w:rsid w:val="00AD27CA"/>
    <w:rsid w:val="00AE1C8D"/>
    <w:rsid w:val="00AE68B9"/>
    <w:rsid w:val="00AF144C"/>
    <w:rsid w:val="00AF3951"/>
    <w:rsid w:val="00B01DC4"/>
    <w:rsid w:val="00B0410D"/>
    <w:rsid w:val="00B102C7"/>
    <w:rsid w:val="00B10CA7"/>
    <w:rsid w:val="00B12542"/>
    <w:rsid w:val="00B242BB"/>
    <w:rsid w:val="00B27B82"/>
    <w:rsid w:val="00B33952"/>
    <w:rsid w:val="00B41C32"/>
    <w:rsid w:val="00B52411"/>
    <w:rsid w:val="00B62752"/>
    <w:rsid w:val="00B67FD5"/>
    <w:rsid w:val="00B81D8D"/>
    <w:rsid w:val="00B83FE3"/>
    <w:rsid w:val="00B84F6E"/>
    <w:rsid w:val="00BA08C2"/>
    <w:rsid w:val="00BA50CE"/>
    <w:rsid w:val="00BB02EC"/>
    <w:rsid w:val="00BC3852"/>
    <w:rsid w:val="00BC5E10"/>
    <w:rsid w:val="00BD0BC5"/>
    <w:rsid w:val="00BD4036"/>
    <w:rsid w:val="00BD45F5"/>
    <w:rsid w:val="00BF14BB"/>
    <w:rsid w:val="00BF1E5B"/>
    <w:rsid w:val="00BF4B62"/>
    <w:rsid w:val="00BF670F"/>
    <w:rsid w:val="00C02875"/>
    <w:rsid w:val="00C066B2"/>
    <w:rsid w:val="00C1000C"/>
    <w:rsid w:val="00C12771"/>
    <w:rsid w:val="00C162B5"/>
    <w:rsid w:val="00C16B16"/>
    <w:rsid w:val="00C204FE"/>
    <w:rsid w:val="00C21C4D"/>
    <w:rsid w:val="00C42FDA"/>
    <w:rsid w:val="00C45CE1"/>
    <w:rsid w:val="00C5161F"/>
    <w:rsid w:val="00C57D26"/>
    <w:rsid w:val="00C66DAA"/>
    <w:rsid w:val="00C714AA"/>
    <w:rsid w:val="00C75820"/>
    <w:rsid w:val="00C95F46"/>
    <w:rsid w:val="00CA34C9"/>
    <w:rsid w:val="00CA6215"/>
    <w:rsid w:val="00CB2F58"/>
    <w:rsid w:val="00CD61A4"/>
    <w:rsid w:val="00CD6E82"/>
    <w:rsid w:val="00CD7EAA"/>
    <w:rsid w:val="00CE6493"/>
    <w:rsid w:val="00CE6BDD"/>
    <w:rsid w:val="00CF1E17"/>
    <w:rsid w:val="00D01FD6"/>
    <w:rsid w:val="00D14482"/>
    <w:rsid w:val="00D2460C"/>
    <w:rsid w:val="00D32001"/>
    <w:rsid w:val="00D35639"/>
    <w:rsid w:val="00D37013"/>
    <w:rsid w:val="00D46257"/>
    <w:rsid w:val="00D464E2"/>
    <w:rsid w:val="00D534D4"/>
    <w:rsid w:val="00D5555D"/>
    <w:rsid w:val="00D6532C"/>
    <w:rsid w:val="00D70477"/>
    <w:rsid w:val="00D72C5E"/>
    <w:rsid w:val="00D80B59"/>
    <w:rsid w:val="00D81888"/>
    <w:rsid w:val="00D84325"/>
    <w:rsid w:val="00D90B16"/>
    <w:rsid w:val="00D9148B"/>
    <w:rsid w:val="00DA12A0"/>
    <w:rsid w:val="00DB5C18"/>
    <w:rsid w:val="00DC3B95"/>
    <w:rsid w:val="00DE363D"/>
    <w:rsid w:val="00DE6E81"/>
    <w:rsid w:val="00DE753A"/>
    <w:rsid w:val="00DF2667"/>
    <w:rsid w:val="00DF3DED"/>
    <w:rsid w:val="00DF43F6"/>
    <w:rsid w:val="00E11D92"/>
    <w:rsid w:val="00E132AE"/>
    <w:rsid w:val="00E6420D"/>
    <w:rsid w:val="00E738E5"/>
    <w:rsid w:val="00E84BA2"/>
    <w:rsid w:val="00E90F31"/>
    <w:rsid w:val="00E913F3"/>
    <w:rsid w:val="00EA11CF"/>
    <w:rsid w:val="00EA5930"/>
    <w:rsid w:val="00EC0492"/>
    <w:rsid w:val="00ED2351"/>
    <w:rsid w:val="00EF2308"/>
    <w:rsid w:val="00F00624"/>
    <w:rsid w:val="00F03C04"/>
    <w:rsid w:val="00F05140"/>
    <w:rsid w:val="00F107D8"/>
    <w:rsid w:val="00F20476"/>
    <w:rsid w:val="00F213F9"/>
    <w:rsid w:val="00F2633F"/>
    <w:rsid w:val="00F266FD"/>
    <w:rsid w:val="00F315CB"/>
    <w:rsid w:val="00F40CF9"/>
    <w:rsid w:val="00F53128"/>
    <w:rsid w:val="00F63E20"/>
    <w:rsid w:val="00F727E6"/>
    <w:rsid w:val="00F733EF"/>
    <w:rsid w:val="00F855A1"/>
    <w:rsid w:val="00F868D2"/>
    <w:rsid w:val="00F90960"/>
    <w:rsid w:val="00F92A94"/>
    <w:rsid w:val="00F9310C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Line 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1E98"/>
  </w:style>
  <w:style w:type="paragraph" w:styleId="a3">
    <w:name w:val="Balloon Text"/>
    <w:basedOn w:val="a"/>
    <w:link w:val="a4"/>
    <w:uiPriority w:val="99"/>
    <w:semiHidden/>
    <w:unhideWhenUsed/>
    <w:rsid w:val="007F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98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D37013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35B3B"/>
    <w:rPr>
      <w:color w:val="808080"/>
    </w:rPr>
  </w:style>
  <w:style w:type="table" w:customStyle="1" w:styleId="10">
    <w:name w:val="Сетка таблицы1"/>
    <w:basedOn w:val="a1"/>
    <w:next w:val="a8"/>
    <w:uiPriority w:val="39"/>
    <w:rsid w:val="0085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856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E6E81"/>
    <w:rPr>
      <w:color w:val="0000FF" w:themeColor="hyperlink"/>
      <w:u w:val="single"/>
    </w:rPr>
  </w:style>
  <w:style w:type="paragraph" w:styleId="aa">
    <w:name w:val="No Spacing"/>
    <w:uiPriority w:val="1"/>
    <w:qFormat/>
    <w:rsid w:val="00BC385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CD6E8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D6E82"/>
    <w:rPr>
      <w:rFonts w:ascii="Consolas" w:hAnsi="Consolas" w:cs="Consolas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7B5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7B59CA"/>
  </w:style>
  <w:style w:type="table" w:customStyle="1" w:styleId="2">
    <w:name w:val="Сетка таблицы2"/>
    <w:basedOn w:val="a1"/>
    <w:next w:val="a8"/>
    <w:uiPriority w:val="59"/>
    <w:rsid w:val="007B5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1C46-3AE2-4321-B1B0-1AD61D50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</dc:creator>
  <cp:keywords/>
  <dc:description/>
  <cp:lastModifiedBy>Админ</cp:lastModifiedBy>
  <cp:revision>213</cp:revision>
  <cp:lastPrinted>2021-04-09T09:40:00Z</cp:lastPrinted>
  <dcterms:created xsi:type="dcterms:W3CDTF">2020-01-22T10:20:00Z</dcterms:created>
  <dcterms:modified xsi:type="dcterms:W3CDTF">2024-04-12T10:34:00Z</dcterms:modified>
</cp:coreProperties>
</file>